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66" w:rsidRDefault="00D72B36" w:rsidP="004D3F1D">
      <w:pPr>
        <w:pStyle w:val="NoSpacing"/>
        <w:jc w:val="center"/>
      </w:pPr>
      <w:bookmarkStart w:id="0" w:name="_GoBack"/>
      <w:bookmarkEnd w:id="0"/>
      <w:r>
        <w:t>Unit Test for CPE001-1</w:t>
      </w:r>
      <w:r w:rsidR="004D3F1D">
        <w:t>20</w:t>
      </w:r>
    </w:p>
    <w:p w:rsidR="00D22214" w:rsidRDefault="00D22214" w:rsidP="004D3F1D">
      <w:pPr>
        <w:pStyle w:val="NoSpacing"/>
        <w:jc w:val="center"/>
      </w:pPr>
    </w:p>
    <w:p w:rsidR="00D22214" w:rsidRDefault="00D22214" w:rsidP="00D22214">
      <w:pPr>
        <w:pStyle w:val="NoSpacing"/>
      </w:pPr>
      <w:proofErr w:type="gramStart"/>
      <w:r>
        <w:t xml:space="preserve">Allowable Amount for </w:t>
      </w:r>
      <w:r w:rsidR="005D2ABD">
        <w:t>Payment Methodology Multiple Surgery Fingers and Toes.</w:t>
      </w:r>
      <w:proofErr w:type="gramEnd"/>
      <w:r w:rsidR="005D2ABD">
        <w:t xml:space="preserve">  Claim Number RLT8199 has allowable amount of</w:t>
      </w:r>
      <w:r>
        <w:t xml:space="preserve"> $656.56:</w:t>
      </w:r>
    </w:p>
    <w:p w:rsidR="00D22214" w:rsidRDefault="00D22214" w:rsidP="00D22214">
      <w:pPr>
        <w:pStyle w:val="NoSpacing"/>
      </w:pPr>
    </w:p>
    <w:p w:rsidR="00D22214" w:rsidRDefault="00D22214" w:rsidP="00D22214">
      <w:pPr>
        <w:pStyle w:val="NoSpacing"/>
      </w:pPr>
      <w:r>
        <w:rPr>
          <w:noProof/>
        </w:rPr>
        <w:drawing>
          <wp:inline distT="0" distB="0" distL="0" distR="0" wp14:anchorId="77ADA19C" wp14:editId="246B2566">
            <wp:extent cx="5943600" cy="3067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214" w:rsidRDefault="00D22214" w:rsidP="00D22214">
      <w:pPr>
        <w:pStyle w:val="NoSpacing"/>
      </w:pPr>
    </w:p>
    <w:p w:rsidR="00D22214" w:rsidRDefault="00D22214" w:rsidP="00D22214">
      <w:pPr>
        <w:pStyle w:val="NoSpacing"/>
      </w:pPr>
      <w:r>
        <w:t>Claim Number RLT8199 matches the allowable amount of $656.56:</w:t>
      </w:r>
    </w:p>
    <w:p w:rsidR="00D22214" w:rsidRDefault="005D2ABD" w:rsidP="00D22214">
      <w:pPr>
        <w:pStyle w:val="NoSpacing"/>
      </w:pPr>
      <w:r>
        <w:rPr>
          <w:noProof/>
        </w:rPr>
        <w:drawing>
          <wp:inline distT="0" distB="0" distL="0" distR="0" wp14:anchorId="151F60F1" wp14:editId="0CC8CC96">
            <wp:extent cx="5943600" cy="355727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22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9AD" w:rsidRDefault="006649AD" w:rsidP="00986ABC">
      <w:pPr>
        <w:spacing w:after="0" w:line="240" w:lineRule="auto"/>
      </w:pPr>
      <w:r>
        <w:separator/>
      </w:r>
    </w:p>
  </w:endnote>
  <w:endnote w:type="continuationSeparator" w:id="0">
    <w:p w:rsidR="006649AD" w:rsidRDefault="006649AD" w:rsidP="00986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BC" w:rsidRDefault="00986A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BC" w:rsidRDefault="00986A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BC" w:rsidRDefault="00986A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9AD" w:rsidRDefault="006649AD" w:rsidP="00986ABC">
      <w:pPr>
        <w:spacing w:after="0" w:line="240" w:lineRule="auto"/>
      </w:pPr>
      <w:r>
        <w:separator/>
      </w:r>
    </w:p>
  </w:footnote>
  <w:footnote w:type="continuationSeparator" w:id="0">
    <w:p w:rsidR="006649AD" w:rsidRDefault="006649AD" w:rsidP="00986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BC" w:rsidRDefault="00986A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BC" w:rsidRDefault="00986A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BC" w:rsidRDefault="00986A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F1D"/>
    <w:rsid w:val="004D3F1D"/>
    <w:rsid w:val="005D2ABD"/>
    <w:rsid w:val="006649AD"/>
    <w:rsid w:val="00765504"/>
    <w:rsid w:val="00986ABC"/>
    <w:rsid w:val="00AB1093"/>
    <w:rsid w:val="00D22214"/>
    <w:rsid w:val="00D72B36"/>
    <w:rsid w:val="00E0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3F1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6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ABC"/>
  </w:style>
  <w:style w:type="paragraph" w:styleId="Footer">
    <w:name w:val="footer"/>
    <w:basedOn w:val="Normal"/>
    <w:link w:val="FooterChar"/>
    <w:uiPriority w:val="99"/>
    <w:unhideWhenUsed/>
    <w:rsid w:val="00986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3F1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6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ABC"/>
  </w:style>
  <w:style w:type="paragraph" w:styleId="Footer">
    <w:name w:val="footer"/>
    <w:basedOn w:val="Normal"/>
    <w:link w:val="FooterChar"/>
    <w:uiPriority w:val="99"/>
    <w:unhideWhenUsed/>
    <w:rsid w:val="00986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2018-04-24T18:27:00Z</dcterms:created>
  <dcterms:modified xsi:type="dcterms:W3CDTF">2018-04-24T18:27:00Z</dcterms:modified>
</cp:coreProperties>
</file>